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C3" w:rsidRPr="005466C3" w:rsidRDefault="005466C3" w:rsidP="004722A5">
      <w:pPr>
        <w:spacing w:after="0" w:line="240" w:lineRule="auto"/>
        <w:ind w:left="5664"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466C3">
        <w:rPr>
          <w:rFonts w:ascii="Times New Roman" w:eastAsia="Calibri" w:hAnsi="Times New Roman" w:cs="Times New Roman"/>
          <w:sz w:val="20"/>
          <w:szCs w:val="20"/>
        </w:rPr>
        <w:t>Załącznik nr 6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Pr="005466C3">
        <w:rPr>
          <w:rFonts w:ascii="Times New Roman" w:eastAsia="Calibri" w:hAnsi="Times New Roman" w:cs="Times New Roman"/>
          <w:sz w:val="20"/>
          <w:szCs w:val="20"/>
        </w:rPr>
        <w:t xml:space="preserve"> do Regulaminu Rady </w:t>
      </w:r>
    </w:p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>…………….…………………</w:t>
      </w:r>
    </w:p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466C3">
        <w:rPr>
          <w:rFonts w:ascii="Times New Roman" w:eastAsia="Calibri" w:hAnsi="Times New Roman" w:cs="Times New Roman"/>
          <w:sz w:val="20"/>
        </w:rPr>
        <w:tab/>
      </w:r>
      <w:r w:rsidRPr="005466C3">
        <w:rPr>
          <w:rFonts w:ascii="Times New Roman" w:eastAsia="Calibri" w:hAnsi="Times New Roman" w:cs="Times New Roman"/>
          <w:i/>
          <w:sz w:val="20"/>
        </w:rPr>
        <w:t>(Pieczęć LGD)</w:t>
      </w: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6C3">
        <w:rPr>
          <w:rFonts w:ascii="Times New Roman" w:eastAsia="Calibri" w:hAnsi="Times New Roman" w:cs="Times New Roman"/>
          <w:b/>
          <w:sz w:val="24"/>
          <w:szCs w:val="24"/>
        </w:rPr>
        <w:t>KARTA OCENY OPERACJI</w:t>
      </w:r>
    </w:p>
    <w:p w:rsidR="005466C3" w:rsidRPr="005466C3" w:rsidRDefault="005466C3" w:rsidP="005466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6C3">
        <w:rPr>
          <w:rFonts w:ascii="Times New Roman" w:eastAsia="Calibri" w:hAnsi="Times New Roman" w:cs="Times New Roman"/>
          <w:b/>
          <w:sz w:val="24"/>
          <w:szCs w:val="24"/>
        </w:rPr>
        <w:t>WEDŁUG LOKALNYCH KRYTERIÓW LGD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>dla wnioskodawców i operacji zgłaszanych w ramach konkursu na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 xml:space="preserve">”Wsparcie na wdrażanie operacji w ramach strategii rozwoju lokalnego kierowanego przez społeczność„  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  <w:b/>
          <w:snapToGrid w:val="0"/>
        </w:rPr>
      </w:pPr>
      <w:r w:rsidRPr="005466C3">
        <w:rPr>
          <w:rFonts w:ascii="Times New Roman" w:eastAsia="Calibri" w:hAnsi="Times New Roman" w:cs="Times New Roman"/>
          <w:b/>
        </w:rPr>
        <w:t xml:space="preserve">w zakresie </w:t>
      </w:r>
      <w:r>
        <w:rPr>
          <w:rFonts w:ascii="Times New Roman" w:eastAsia="Calibri" w:hAnsi="Times New Roman" w:cs="Times New Roman"/>
          <w:b/>
        </w:rPr>
        <w:t>Wzmocnienia działań i utworzenia marki turystycznej wspomagającej sprzedaż bezpośrednią produktów rolnictwa i rybactwa lub utworzenie inkubatora kuchennego</w:t>
      </w:r>
      <w:r w:rsidRPr="005466C3">
        <w:rPr>
          <w:rFonts w:ascii="Times New Roman" w:eastAsia="Calibri" w:hAnsi="Times New Roman" w:cs="Times New Roman"/>
          <w:b/>
          <w:color w:val="000000"/>
        </w:rPr>
        <w:t xml:space="preserve"> - </w:t>
      </w:r>
      <w:r w:rsidRPr="005466C3">
        <w:rPr>
          <w:rFonts w:ascii="Times New Roman" w:eastAsia="Calibri" w:hAnsi="Times New Roman" w:cs="Times New Roman"/>
          <w:b/>
          <w:snapToGrid w:val="0"/>
        </w:rPr>
        <w:t xml:space="preserve">(max. liczba: 100 pkt., min. liczba: </w:t>
      </w:r>
      <w:r w:rsidRPr="005466C3">
        <w:rPr>
          <w:rFonts w:ascii="Times New Roman" w:eastAsia="Calibri" w:hAnsi="Times New Roman" w:cs="Times New Roman"/>
          <w:b/>
          <w:snapToGrid w:val="0"/>
          <w:color w:val="000000"/>
        </w:rPr>
        <w:t>50</w:t>
      </w:r>
      <w:r w:rsidRPr="005466C3">
        <w:rPr>
          <w:rFonts w:ascii="Times New Roman" w:eastAsia="Calibri" w:hAnsi="Times New Roman" w:cs="Times New Roman"/>
          <w:b/>
          <w:snapToGrid w:val="0"/>
        </w:rPr>
        <w:t xml:space="preserve"> pkt.)</w:t>
      </w:r>
      <w:r>
        <w:rPr>
          <w:rFonts w:ascii="Times New Roman" w:eastAsia="Calibri" w:hAnsi="Times New Roman" w:cs="Times New Roman"/>
          <w:b/>
          <w:snapToGrid w:val="0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napToGrid w:val="0"/>
        </w:rPr>
        <w:t>PORiM</w:t>
      </w:r>
      <w:proofErr w:type="spellEnd"/>
      <w:r>
        <w:rPr>
          <w:rFonts w:ascii="Times New Roman" w:eastAsia="Calibri" w:hAnsi="Times New Roman" w:cs="Times New Roman"/>
          <w:b/>
          <w:snapToGrid w:val="0"/>
        </w:rPr>
        <w:t>)</w:t>
      </w:r>
    </w:p>
    <w:p w:rsidR="005466C3" w:rsidRPr="005466C3" w:rsidRDefault="005466C3" w:rsidP="005466C3">
      <w:pPr>
        <w:tabs>
          <w:tab w:val="left" w:pos="10080"/>
          <w:tab w:val="left" w:pos="10260"/>
        </w:tabs>
        <w:spacing w:after="0"/>
        <w:ind w:left="-539" w:right="23"/>
        <w:jc w:val="center"/>
        <w:rPr>
          <w:rFonts w:ascii="Times New Roman" w:eastAsia="Calibri" w:hAnsi="Times New Roman" w:cs="Times New Roman"/>
          <w:b/>
          <w:snapToGrid w:val="0"/>
          <w:color w:val="00B050"/>
        </w:rPr>
      </w:pP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992"/>
        <w:gridCol w:w="145"/>
        <w:gridCol w:w="514"/>
        <w:gridCol w:w="55"/>
        <w:gridCol w:w="846"/>
        <w:gridCol w:w="133"/>
        <w:gridCol w:w="14"/>
        <w:gridCol w:w="562"/>
        <w:gridCol w:w="719"/>
        <w:gridCol w:w="1264"/>
        <w:gridCol w:w="288"/>
        <w:gridCol w:w="774"/>
        <w:gridCol w:w="225"/>
        <w:gridCol w:w="1983"/>
      </w:tblGrid>
      <w:tr w:rsidR="005466C3" w:rsidRPr="005466C3" w:rsidTr="00FC4751">
        <w:trPr>
          <w:trHeight w:val="794"/>
        </w:trPr>
        <w:tc>
          <w:tcPr>
            <w:tcW w:w="4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Nazwa operacji: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1077"/>
        </w:trPr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Nr operacji wg kolejności wpływu i data złożenia wniosku: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Data przeprowadzenia oceny merytorycznej: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794"/>
        </w:trPr>
        <w:tc>
          <w:tcPr>
            <w:tcW w:w="4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Nazwa wnioskodawcy: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rPr>
          <w:trHeight w:val="454"/>
        </w:trPr>
        <w:tc>
          <w:tcPr>
            <w:tcW w:w="9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Zgodność operacji  z lokalnymi kryteriami:</w:t>
            </w:r>
          </w:p>
        </w:tc>
      </w:tr>
      <w:tr w:rsidR="005466C3" w:rsidRPr="005466C3" w:rsidTr="00FC4751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Lokalne kryteria oceny operacji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Przyznana ocena</w:t>
            </w:r>
          </w:p>
        </w:tc>
      </w:tr>
      <w:tr w:rsidR="005466C3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Wnioskodawca uzyskał wsparcie realizują</w:t>
            </w:r>
            <w:r>
              <w:rPr>
                <w:rFonts w:ascii="Times New Roman" w:eastAsia="Calibri" w:hAnsi="Times New Roman" w:cs="Times New Roman"/>
                <w:b/>
              </w:rPr>
              <w:t xml:space="preserve">c programy ze środków UE, w tym PO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RiM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lub PROW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8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jeden</w:t>
            </w:r>
            <w:r w:rsidRPr="005466C3">
              <w:rPr>
                <w:rFonts w:ascii="Times New Roman" w:eastAsia="Calibri" w:hAnsi="Times New Roman" w:cs="Times New Roman"/>
              </w:rPr>
              <w:t xml:space="preserve"> i więcej</w:t>
            </w:r>
            <w:r>
              <w:rPr>
                <w:rFonts w:ascii="Times New Roman" w:eastAsia="Calibri" w:hAnsi="Times New Roman" w:cs="Times New Roman"/>
              </w:rPr>
              <w:t xml:space="preserve"> projektów</w:t>
            </w:r>
            <w:r w:rsidRPr="005466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66C3" w:rsidRPr="005466C3" w:rsidRDefault="005466C3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brak projektów</w:t>
            </w:r>
          </w:p>
        </w:tc>
        <w:tc>
          <w:tcPr>
            <w:tcW w:w="3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 </w:t>
            </w:r>
          </w:p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6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66C3" w:rsidRPr="005466C3" w:rsidRDefault="00E1704E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466C3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6C3" w:rsidRPr="005466C3" w:rsidRDefault="00E1704E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ma charakter innowacyjny</w:t>
            </w:r>
            <w:r w:rsidR="005466C3" w:rsidRPr="005466C3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</w:tr>
      <w:tr w:rsidR="005466C3" w:rsidRPr="005466C3" w:rsidTr="00FC4751">
        <w:tblPrEx>
          <w:shd w:val="clear" w:color="auto" w:fill="FFFFFF"/>
        </w:tblPrEx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66C3" w:rsidRPr="005466C3" w:rsidRDefault="005466C3" w:rsidP="00E1704E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1</w:t>
            </w:r>
            <w:r w:rsidRPr="005466C3">
              <w:rPr>
                <w:rFonts w:ascii="Times New Roman" w:eastAsia="Calibri" w:hAnsi="Times New Roman" w:cs="Times New Roman"/>
              </w:rPr>
              <w:t>-10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66C3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66C3" w:rsidRPr="005466C3" w:rsidRDefault="00E1704E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NIE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  <w:p w:rsidR="005466C3" w:rsidRPr="005466C3" w:rsidRDefault="005466C3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E1704E"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C3" w:rsidRPr="005466C3" w:rsidRDefault="005466C3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0F38CB">
        <w:tblPrEx>
          <w:shd w:val="clear" w:color="auto" w:fill="FFFFFF"/>
        </w:tblPrEx>
        <w:trPr>
          <w:trHeight w:val="24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0F38CB">
        <w:tblPrEx>
          <w:shd w:val="clear" w:color="auto" w:fill="FFFFFF"/>
        </w:tblPrEx>
        <w:trPr>
          <w:trHeight w:val="37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0F38CB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0F38CB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38CB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Operacja przyczy</w:t>
            </w:r>
            <w:r>
              <w:rPr>
                <w:rFonts w:ascii="Times New Roman" w:eastAsia="Calibri" w:hAnsi="Times New Roman" w:cs="Times New Roman"/>
                <w:b/>
              </w:rPr>
              <w:t>ni się do uzyskania kompetencji przez uczestników projektu, w co najmniej 2 dziedzinach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TAK     - 10 pkt.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FC4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blPrEx>
          <w:shd w:val="clear" w:color="auto" w:fill="FFFFFF"/>
        </w:tblPrEx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38CB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nie przyczyni się – 0 pkt.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E1704E">
        <w:tblPrEx>
          <w:shd w:val="clear" w:color="auto" w:fill="FFFFFF"/>
        </w:tblPrEx>
        <w:trPr>
          <w:trHeight w:val="4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38CB" w:rsidRPr="005466C3" w:rsidRDefault="000F38CB" w:rsidP="005466C3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Czy operacja przyczyni się do (max 15 pkt.)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FC4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 xml:space="preserve">Wskaźnik </w:t>
            </w:r>
            <w:r w:rsidRPr="005466C3">
              <w:rPr>
                <w:rFonts w:ascii="Times New Roman" w:eastAsia="Calibri" w:hAnsi="Times New Roman" w:cs="Times New Roman"/>
                <w:b/>
              </w:rPr>
              <w:lastRenderedPageBreak/>
              <w:t>jakościowy - członek Rady musi uzasadnić swoją ocenę</w:t>
            </w:r>
          </w:p>
        </w:tc>
      </w:tr>
      <w:tr w:rsidR="000F38CB" w:rsidRPr="005466C3" w:rsidTr="00FC4751">
        <w:trPr>
          <w:trHeight w:val="73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wzrostu integracji, aktywności poprzez zwiększenie kompetencji mieszkańców obszaru w tym rybaków i ich rodzin – 5 pkt.</w:t>
            </w:r>
          </w:p>
          <w:p w:rsidR="000F38CB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wzmocnienie tradycji rybackich i popularyzacji spożywania ryb słodkowodnych, głównie karpia – 5 pkt.</w:t>
            </w:r>
          </w:p>
          <w:p w:rsidR="000F38CB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podniesienie atrakcyjności oferty turystycznej – 5 pkt.</w:t>
            </w:r>
          </w:p>
          <w:p w:rsidR="000F38CB" w:rsidRPr="000F38CB" w:rsidRDefault="000F38CB" w:rsidP="000F38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  <w:tab w:val="left" w:pos="10260"/>
              </w:tabs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operacja nie przyczynia się do wzrostu integracji i aktywności lokalnej społeczności  -      0 pkt.</w:t>
            </w:r>
          </w:p>
          <w:p w:rsidR="000F38CB" w:rsidRPr="005466C3" w:rsidRDefault="000F38CB" w:rsidP="00E1704E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0F38C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Operacja przewiduje </w:t>
            </w:r>
            <w:r w:rsidRPr="000F38CB">
              <w:rPr>
                <w:rFonts w:ascii="Times New Roman" w:hAnsi="Times New Roman" w:cs="Times New Roman"/>
                <w:b/>
              </w:rPr>
              <w:t>stworzenie projektu logo oraz wykonanie strojów umożliwiających identyfikację z regionem o tematyce rybackiej uwzględniające tradycje rybactwa śródlądowego (jeziora, stawy i rzeki):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79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TAK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left="30"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0 pkt.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6.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przewiduje udział wolontariuszy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113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TAK</w:t>
            </w:r>
            <w:r w:rsidRPr="005466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NIE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28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Promocja: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62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7632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operacja promuje </w:t>
            </w:r>
            <w:r w:rsidR="00763254">
              <w:rPr>
                <w:rFonts w:ascii="Times New Roman" w:eastAsia="Calibri" w:hAnsi="Times New Roman" w:cs="Times New Roman"/>
              </w:rPr>
              <w:t xml:space="preserve">obszar </w:t>
            </w:r>
            <w:r w:rsidRPr="005466C3">
              <w:rPr>
                <w:rFonts w:ascii="Times New Roman" w:eastAsia="Calibri" w:hAnsi="Times New Roman" w:cs="Times New Roman"/>
              </w:rPr>
              <w:t xml:space="preserve">LGD </w:t>
            </w:r>
            <w:r w:rsidR="00763254">
              <w:rPr>
                <w:rFonts w:ascii="Times New Roman" w:eastAsia="Calibri" w:hAnsi="Times New Roman" w:cs="Times New Roman"/>
              </w:rPr>
              <w:t>i PO Rybactwo i Morze z wykorzystaniem logon Stowarzyszenia „Lider Pojezierza” w formie innej niż tablica informacyjna (np. publikacja tematyczna, folder, strona internetowa, audycja, wystawa itp.)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1– 5</w:t>
            </w:r>
            <w:r w:rsidR="000F38CB" w:rsidRPr="005466C3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9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operacja </w:t>
            </w:r>
            <w:r w:rsidR="00763254">
              <w:rPr>
                <w:rFonts w:ascii="Times New Roman" w:eastAsia="Calibri" w:hAnsi="Times New Roman" w:cs="Times New Roman"/>
              </w:rPr>
              <w:t>nie promuje obszaru z wykorzystaniem logo Stowarzyszenia „Lider Pojezierza” w innej formie niż tablica informacyjna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6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Wnioskodawca uczestniczył w szkoleniach organizowanych przez LGD i</w:t>
            </w:r>
            <w:r w:rsidR="00763254">
              <w:rPr>
                <w:rFonts w:ascii="Times New Roman" w:eastAsia="Calibri" w:hAnsi="Times New Roman" w:cs="Times New Roman"/>
                <w:b/>
              </w:rPr>
              <w:t xml:space="preserve"> uzyskał pozytywną ocenę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5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TAK 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NIE </w:t>
            </w:r>
          </w:p>
        </w:tc>
        <w:tc>
          <w:tcPr>
            <w:tcW w:w="53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10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4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325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Czy w operacji zaplanowane jest działanie polegające na wydaniu rybackiej książki kucharskiej  z minimum 20 potrawami z ryb słodkowodnych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107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763254">
              <w:rPr>
                <w:rFonts w:ascii="Times New Roman" w:eastAsia="Calibri" w:hAnsi="Times New Roman" w:cs="Times New Roman"/>
              </w:rPr>
              <w:t>TAK</w:t>
            </w:r>
          </w:p>
          <w:p w:rsidR="000F38CB" w:rsidRPr="005466C3" w:rsidRDefault="00763254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NIE</w:t>
            </w:r>
          </w:p>
        </w:tc>
        <w:tc>
          <w:tcPr>
            <w:tcW w:w="3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10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763254">
              <w:rPr>
                <w:rFonts w:ascii="Times New Roman" w:eastAsia="Calibri" w:hAnsi="Times New Roman" w:cs="Times New Roman"/>
              </w:rPr>
              <w:t>0</w:t>
            </w:r>
            <w:r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38CB" w:rsidRPr="005466C3" w:rsidRDefault="00763254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6D37">
              <w:rPr>
                <w:rFonts w:ascii="Times New Roman" w:hAnsi="Times New Roman" w:cs="Times New Roman"/>
                <w:b/>
                <w:color w:val="000000"/>
              </w:rPr>
              <w:t xml:space="preserve">Czy </w:t>
            </w:r>
            <w:r w:rsidRPr="005A6D37">
              <w:rPr>
                <w:rFonts w:ascii="Times New Roman" w:hAnsi="Times New Roman" w:cs="Times New Roman"/>
                <w:b/>
                <w:color w:val="000000" w:themeColor="text1"/>
              </w:rPr>
              <w:t>operacja przyczyni się do utworzenia  sieci w zakresie krótkich łańcuchów żywnościowych lub rynków lokalnych z zakresu sprzedaży ryb słodkowodnych w tym karpia?</w:t>
            </w:r>
            <w:r w:rsidR="000F38CB" w:rsidRPr="005466C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28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5A6D3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CB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10</w:t>
            </w:r>
            <w:r w:rsidR="000F38CB" w:rsidRPr="005466C3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38CB" w:rsidRPr="005466C3" w:rsidTr="00FC4751">
        <w:trPr>
          <w:trHeight w:val="34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</w:t>
            </w:r>
            <w:r w:rsidR="005A6D37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B" w:rsidRPr="005466C3" w:rsidRDefault="000F38CB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567AF2">
        <w:trPr>
          <w:trHeight w:val="34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37" w:rsidRPr="005466C3" w:rsidRDefault="005A6D37" w:rsidP="00FC47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Czy operacja realizowana będzie</w:t>
            </w:r>
            <w:r w:rsidRPr="0096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D37">
              <w:rPr>
                <w:rFonts w:ascii="Times New Roman" w:hAnsi="Times New Roman" w:cs="Times New Roman"/>
                <w:b/>
                <w:color w:val="000000" w:themeColor="text1"/>
              </w:rPr>
              <w:t>przez beneficjenta, który spełni warunki określone w art. 95 ust 3 rozporządzenia 508/2014 i uzyska wsparcie 85% dofinansowania</w:t>
            </w:r>
            <w:r w:rsidRPr="005466C3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TAK – 10 pkt.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NIE – 0 pkt.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5466C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Czy wnioskodawca korzystał z konsultacji w biurze LGD: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59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37" w:rsidRPr="005466C3" w:rsidRDefault="005A6D37" w:rsidP="0054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TAK 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NIE </w:t>
            </w:r>
          </w:p>
        </w:tc>
        <w:tc>
          <w:tcPr>
            <w:tcW w:w="5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 xml:space="preserve">– 5 pkt. </w:t>
            </w:r>
          </w:p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6C3">
              <w:rPr>
                <w:rFonts w:ascii="Times New Roman" w:eastAsia="Calibri" w:hAnsi="Times New Roman" w:cs="Times New Roman"/>
              </w:rPr>
              <w:t>– 0 pkt.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6D37" w:rsidRPr="005466C3" w:rsidTr="00FC4751">
        <w:trPr>
          <w:trHeight w:val="7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66C3">
              <w:rPr>
                <w:rFonts w:ascii="Times New Roman" w:eastAsia="Calibri" w:hAnsi="Times New Roman" w:cs="Times New Roman"/>
                <w:b/>
              </w:rPr>
              <w:t>SUMA OCEN: 0 – 100 pkt.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7" w:rsidRPr="005466C3" w:rsidRDefault="005A6D37" w:rsidP="0054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466C3" w:rsidRPr="005466C3" w:rsidRDefault="005466C3" w:rsidP="005466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466C3" w:rsidRPr="005466C3" w:rsidRDefault="005466C3" w:rsidP="005466C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466C3">
        <w:rPr>
          <w:rFonts w:ascii="Times New Roman" w:eastAsia="Calibri" w:hAnsi="Times New Roman" w:cs="Times New Roman"/>
          <w:b/>
        </w:rPr>
        <w:t xml:space="preserve">Maksymalna ilość punktów:  100 </w:t>
      </w:r>
    </w:p>
    <w:p w:rsidR="005466C3" w:rsidRPr="005466C3" w:rsidRDefault="005466C3" w:rsidP="005466C3">
      <w:pPr>
        <w:spacing w:after="0" w:line="360" w:lineRule="auto"/>
        <w:rPr>
          <w:rFonts w:ascii="Times New Roman" w:eastAsia="Calibri" w:hAnsi="Times New Roman" w:cs="Times New Roman"/>
          <w:strike/>
        </w:rPr>
      </w:pPr>
      <w:r w:rsidRPr="005466C3">
        <w:rPr>
          <w:rFonts w:ascii="Times New Roman" w:eastAsia="Calibri" w:hAnsi="Times New Roman" w:cs="Times New Roman"/>
          <w:b/>
        </w:rPr>
        <w:t xml:space="preserve">Minimalna ilość punktów:  </w:t>
      </w:r>
      <w:r w:rsidRPr="005466C3">
        <w:rPr>
          <w:rFonts w:ascii="Times New Roman" w:eastAsia="Calibri" w:hAnsi="Times New Roman" w:cs="Times New Roman"/>
          <w:b/>
        </w:rPr>
        <w:tab/>
        <w:t>50</w:t>
      </w:r>
    </w:p>
    <w:p w:rsidR="005466C3" w:rsidRPr="005466C3" w:rsidRDefault="005466C3" w:rsidP="005466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466C3" w:rsidRPr="005466C3" w:rsidRDefault="005466C3" w:rsidP="005466C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66C3">
        <w:rPr>
          <w:rFonts w:ascii="Times New Roman" w:eastAsia="Calibri" w:hAnsi="Times New Roman" w:cs="Times New Roman"/>
        </w:rPr>
        <w:t xml:space="preserve"> ………………………………………………</w:t>
      </w:r>
    </w:p>
    <w:p w:rsidR="005466C3" w:rsidRPr="005466C3" w:rsidRDefault="005466C3" w:rsidP="00546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466C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(czytelny podpis członka Rady)</w:t>
      </w:r>
    </w:p>
    <w:p w:rsidR="00501D49" w:rsidRDefault="00501D49"/>
    <w:sectPr w:rsidR="00501D49" w:rsidSect="005164C6">
      <w:headerReference w:type="default" r:id="rId7"/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3C" w:rsidRDefault="0065093C">
      <w:pPr>
        <w:spacing w:after="0" w:line="240" w:lineRule="auto"/>
      </w:pPr>
      <w:r>
        <w:separator/>
      </w:r>
    </w:p>
  </w:endnote>
  <w:endnote w:type="continuationSeparator" w:id="0">
    <w:p w:rsidR="0065093C" w:rsidRDefault="0065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3C" w:rsidRDefault="0065093C">
      <w:pPr>
        <w:spacing w:after="0" w:line="240" w:lineRule="auto"/>
      </w:pPr>
      <w:r>
        <w:separator/>
      </w:r>
    </w:p>
  </w:footnote>
  <w:footnote w:type="continuationSeparator" w:id="0">
    <w:p w:rsidR="0065093C" w:rsidRDefault="0065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DE" w:rsidRPr="003355F7" w:rsidRDefault="005A6D37" w:rsidP="001D56DE">
    <w:pPr>
      <w:spacing w:before="240"/>
      <w:jc w:val="center"/>
      <w:rPr>
        <w:rFonts w:cs="Calibri"/>
        <w:b/>
        <w:caps/>
      </w:rPr>
    </w:pPr>
    <w:r>
      <w:rPr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3"/>
    <w:rsid w:val="000F38CB"/>
    <w:rsid w:val="004722A5"/>
    <w:rsid w:val="00501D49"/>
    <w:rsid w:val="005466C3"/>
    <w:rsid w:val="005A6D37"/>
    <w:rsid w:val="0065093C"/>
    <w:rsid w:val="00763254"/>
    <w:rsid w:val="00E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6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66C3"/>
    <w:rPr>
      <w:rFonts w:ascii="Calibri" w:eastAsia="Calibri" w:hAnsi="Calibri" w:cs="Times New Roman"/>
    </w:rPr>
  </w:style>
  <w:style w:type="paragraph" w:customStyle="1" w:styleId="Normalny1">
    <w:name w:val="Normalny1"/>
    <w:rsid w:val="000F38C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6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66C3"/>
    <w:rPr>
      <w:rFonts w:ascii="Calibri" w:eastAsia="Calibri" w:hAnsi="Calibri" w:cs="Times New Roman"/>
    </w:rPr>
  </w:style>
  <w:style w:type="paragraph" w:customStyle="1" w:styleId="Normalny1">
    <w:name w:val="Normalny1"/>
    <w:rsid w:val="000F38C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LGR_4</dc:creator>
  <cp:lastModifiedBy>LGR_4</cp:lastModifiedBy>
  <cp:revision>4</cp:revision>
  <dcterms:created xsi:type="dcterms:W3CDTF">2021-01-27T10:19:00Z</dcterms:created>
  <dcterms:modified xsi:type="dcterms:W3CDTF">2021-01-27T10:56:00Z</dcterms:modified>
</cp:coreProperties>
</file>